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77" w:rsidRPr="00451577" w:rsidRDefault="00451577" w:rsidP="00451577">
      <w:pPr>
        <w:jc w:val="center"/>
        <w:rPr>
          <w:rFonts w:ascii="Times New Roman" w:hAnsi="Times New Roman"/>
          <w:b/>
          <w:sz w:val="32"/>
        </w:rPr>
      </w:pPr>
      <w:r w:rsidRPr="00451577">
        <w:rPr>
          <w:rFonts w:ascii="Times New Roman" w:hAnsi="Times New Roman"/>
          <w:b/>
          <w:sz w:val="32"/>
        </w:rPr>
        <w:t>Seminar Group Discussion Explanation</w:t>
      </w:r>
    </w:p>
    <w:p w:rsidR="00451577" w:rsidRPr="00451577" w:rsidRDefault="00451577" w:rsidP="00573253">
      <w:pPr>
        <w:rPr>
          <w:rFonts w:ascii="Times New Roman" w:hAnsi="Times New Roman"/>
        </w:rPr>
      </w:pPr>
    </w:p>
    <w:p w:rsidR="00573253" w:rsidRPr="00451577" w:rsidRDefault="00573253" w:rsidP="00573253">
      <w:pPr>
        <w:rPr>
          <w:rFonts w:ascii="Times New Roman" w:hAnsi="Times New Roman"/>
        </w:rPr>
      </w:pPr>
      <w:r w:rsidRPr="00451577">
        <w:rPr>
          <w:rFonts w:ascii="Times New Roman" w:hAnsi="Times New Roman"/>
        </w:rPr>
        <w:t>Group discussions must:</w:t>
      </w:r>
    </w:p>
    <w:p w:rsidR="00451577" w:rsidRDefault="00573253" w:rsidP="00573253">
      <w:pPr>
        <w:pStyle w:val="a3"/>
        <w:numPr>
          <w:ilvl w:val="0"/>
          <w:numId w:val="2"/>
        </w:numPr>
        <w:ind w:leftChars="0"/>
        <w:rPr>
          <w:rFonts w:ascii="Times New Roman" w:hAnsi="Times New Roman"/>
        </w:rPr>
      </w:pPr>
      <w:r w:rsidRPr="00451577">
        <w:rPr>
          <w:rFonts w:ascii="Times New Roman" w:hAnsi="Times New Roman"/>
        </w:rPr>
        <w:t>Be done in English</w:t>
      </w:r>
    </w:p>
    <w:p w:rsidR="00451577" w:rsidRDefault="00573253" w:rsidP="00573253">
      <w:pPr>
        <w:pStyle w:val="a3"/>
        <w:numPr>
          <w:ilvl w:val="0"/>
          <w:numId w:val="2"/>
        </w:numPr>
        <w:ind w:leftChars="0"/>
        <w:rPr>
          <w:rFonts w:ascii="Times New Roman" w:hAnsi="Times New Roman"/>
        </w:rPr>
      </w:pPr>
      <w:r w:rsidRPr="00451577">
        <w:rPr>
          <w:rFonts w:ascii="Times New Roman" w:hAnsi="Times New Roman"/>
        </w:rPr>
        <w:t xml:space="preserve">Give all </w:t>
      </w:r>
      <w:proofErr w:type="spellStart"/>
      <w:r w:rsidRPr="00451577">
        <w:rPr>
          <w:rFonts w:ascii="Times New Roman" w:hAnsi="Times New Roman"/>
        </w:rPr>
        <w:t>groupmates</w:t>
      </w:r>
      <w:proofErr w:type="spellEnd"/>
      <w:r w:rsidRPr="00451577">
        <w:rPr>
          <w:rFonts w:ascii="Times New Roman" w:hAnsi="Times New Roman"/>
        </w:rPr>
        <w:t xml:space="preserve"> a chance to speak</w:t>
      </w:r>
    </w:p>
    <w:p w:rsidR="00451577" w:rsidRDefault="00573253" w:rsidP="00573253">
      <w:pPr>
        <w:pStyle w:val="a3"/>
        <w:numPr>
          <w:ilvl w:val="0"/>
          <w:numId w:val="2"/>
        </w:numPr>
        <w:ind w:leftChars="0"/>
        <w:rPr>
          <w:rFonts w:ascii="Times New Roman" w:hAnsi="Times New Roman"/>
        </w:rPr>
      </w:pPr>
      <w:r w:rsidRPr="00451577">
        <w:rPr>
          <w:rFonts w:ascii="Times New Roman" w:hAnsi="Times New Roman"/>
        </w:rPr>
        <w:t>Promote an encouraging atmosphere: there are no wrong answers, ideas, stories, or opinions. Discuss any differences.</w:t>
      </w:r>
    </w:p>
    <w:p w:rsidR="00451577" w:rsidRDefault="00573253" w:rsidP="00573253">
      <w:pPr>
        <w:pStyle w:val="a3"/>
        <w:numPr>
          <w:ilvl w:val="0"/>
          <w:numId w:val="2"/>
        </w:numPr>
        <w:ind w:leftChars="0"/>
        <w:rPr>
          <w:rFonts w:ascii="Times New Roman" w:hAnsi="Times New Roman"/>
        </w:rPr>
      </w:pPr>
      <w:r w:rsidRPr="00451577">
        <w:rPr>
          <w:rFonts w:ascii="Times New Roman" w:hAnsi="Times New Roman"/>
        </w:rPr>
        <w:t>Be recorded (e.g., with an IC recorder) with a write-up</w:t>
      </w:r>
    </w:p>
    <w:p w:rsidR="00451577" w:rsidRDefault="00573253" w:rsidP="00573253">
      <w:pPr>
        <w:pStyle w:val="a3"/>
        <w:numPr>
          <w:ilvl w:val="0"/>
          <w:numId w:val="2"/>
        </w:numPr>
        <w:ind w:leftChars="0"/>
        <w:rPr>
          <w:rFonts w:ascii="Times New Roman" w:hAnsi="Times New Roman"/>
        </w:rPr>
      </w:pPr>
      <w:r w:rsidRPr="00451577">
        <w:rPr>
          <w:rFonts w:ascii="Times New Roman" w:hAnsi="Times New Roman"/>
        </w:rPr>
        <w:t>Be headed by one person each time (in charge of taking notes, getting the notes and the recording to me, keeping the discussion on track, etc.).</w:t>
      </w:r>
    </w:p>
    <w:p w:rsidR="00451577" w:rsidRDefault="00573253" w:rsidP="00573253">
      <w:pPr>
        <w:pStyle w:val="a3"/>
        <w:numPr>
          <w:ilvl w:val="0"/>
          <w:numId w:val="2"/>
        </w:numPr>
        <w:ind w:leftChars="0"/>
        <w:rPr>
          <w:rFonts w:ascii="Times New Roman" w:hAnsi="Times New Roman"/>
        </w:rPr>
      </w:pPr>
      <w:r w:rsidRPr="00451577">
        <w:rPr>
          <w:rFonts w:ascii="Times New Roman" w:hAnsi="Times New Roman"/>
        </w:rPr>
        <w:t>Last at minimum 20 minutes long (30 minutes is the target)</w:t>
      </w:r>
    </w:p>
    <w:p w:rsidR="00573253" w:rsidRPr="00451577" w:rsidRDefault="00102BB3" w:rsidP="00573253">
      <w:pPr>
        <w:pStyle w:val="a3"/>
        <w:numPr>
          <w:ilvl w:val="0"/>
          <w:numId w:val="2"/>
        </w:numPr>
        <w:ind w:leftChars="0"/>
        <w:rPr>
          <w:rFonts w:ascii="Times New Roman" w:hAnsi="Times New Roman"/>
        </w:rPr>
      </w:pPr>
      <w:r>
        <w:rPr>
          <w:rFonts w:ascii="Times New Roman" w:hAnsi="Times New Roman"/>
        </w:rPr>
        <w:t>Stay focused (related tangential topics</w:t>
      </w:r>
      <w:r w:rsidR="00573253" w:rsidRPr="00451577">
        <w:rPr>
          <w:rFonts w:ascii="Times New Roman" w:hAnsi="Times New Roman"/>
        </w:rPr>
        <w:t xml:space="preserve"> are fine)</w:t>
      </w:r>
    </w:p>
    <w:p w:rsidR="00573253" w:rsidRPr="00451577" w:rsidRDefault="00573253" w:rsidP="00573253">
      <w:pPr>
        <w:rPr>
          <w:rFonts w:ascii="Times New Roman" w:hAnsi="Times New Roman"/>
        </w:rPr>
      </w:pPr>
    </w:p>
    <w:p w:rsidR="00573253" w:rsidRPr="00451577" w:rsidRDefault="00573253" w:rsidP="00573253">
      <w:pPr>
        <w:rPr>
          <w:rFonts w:ascii="Times New Roman" w:hAnsi="Times New Roman"/>
        </w:rPr>
      </w:pPr>
      <w:r w:rsidRPr="00451577">
        <w:rPr>
          <w:rFonts w:ascii="Times New Roman" w:hAnsi="Times New Roman"/>
        </w:rPr>
        <w:t>Purpose of the group discussions:</w:t>
      </w:r>
    </w:p>
    <w:p w:rsidR="00451577" w:rsidRDefault="00573253" w:rsidP="00573253">
      <w:pPr>
        <w:pStyle w:val="a3"/>
        <w:numPr>
          <w:ilvl w:val="0"/>
          <w:numId w:val="3"/>
        </w:numPr>
        <w:ind w:leftChars="0"/>
        <w:rPr>
          <w:rFonts w:ascii="Times New Roman" w:hAnsi="Times New Roman"/>
        </w:rPr>
      </w:pPr>
      <w:r w:rsidRPr="00451577">
        <w:rPr>
          <w:rFonts w:ascii="Times New Roman" w:hAnsi="Times New Roman"/>
        </w:rPr>
        <w:t>Extra English practice outside of class</w:t>
      </w:r>
    </w:p>
    <w:p w:rsidR="00451577" w:rsidRDefault="00573253" w:rsidP="00573253">
      <w:pPr>
        <w:pStyle w:val="a3"/>
        <w:numPr>
          <w:ilvl w:val="0"/>
          <w:numId w:val="3"/>
        </w:numPr>
        <w:ind w:leftChars="0"/>
        <w:rPr>
          <w:rFonts w:ascii="Times New Roman" w:hAnsi="Times New Roman"/>
        </w:rPr>
      </w:pPr>
      <w:r w:rsidRPr="00451577">
        <w:rPr>
          <w:rFonts w:ascii="Times New Roman" w:hAnsi="Times New Roman"/>
        </w:rPr>
        <w:t>Time to think about some class topics (present/future topics)</w:t>
      </w:r>
    </w:p>
    <w:p w:rsidR="00451577" w:rsidRDefault="001413B1" w:rsidP="00573253">
      <w:pPr>
        <w:pStyle w:val="a3"/>
        <w:numPr>
          <w:ilvl w:val="0"/>
          <w:numId w:val="3"/>
        </w:numPr>
        <w:ind w:leftChars="0"/>
        <w:rPr>
          <w:rFonts w:ascii="Times New Roman" w:hAnsi="Times New Roman"/>
        </w:rPr>
      </w:pPr>
      <w:r>
        <w:rPr>
          <w:rFonts w:ascii="Times New Roman" w:hAnsi="Times New Roman"/>
        </w:rPr>
        <w:t>A way to get to know your</w:t>
      </w:r>
      <w:r w:rsidR="00573253" w:rsidRPr="00451577">
        <w:rPr>
          <w:rFonts w:ascii="Times New Roman" w:hAnsi="Times New Roman"/>
        </w:rPr>
        <w:t xml:space="preserve"> classmates</w:t>
      </w:r>
    </w:p>
    <w:p w:rsidR="00573253" w:rsidRPr="00451577" w:rsidRDefault="00573253" w:rsidP="00573253">
      <w:pPr>
        <w:pStyle w:val="a3"/>
        <w:numPr>
          <w:ilvl w:val="0"/>
          <w:numId w:val="3"/>
        </w:numPr>
        <w:ind w:leftChars="0"/>
        <w:rPr>
          <w:rFonts w:ascii="Times New Roman" w:hAnsi="Times New Roman"/>
        </w:rPr>
      </w:pPr>
      <w:r w:rsidRPr="00451577">
        <w:rPr>
          <w:rFonts w:ascii="Times New Roman" w:hAnsi="Times New Roman"/>
        </w:rPr>
        <w:t>A way for me to see how students are progressing (i.e., are they considering topics, are they participating and working well with others, etc.).</w:t>
      </w:r>
    </w:p>
    <w:p w:rsidR="00573253" w:rsidRPr="00451577" w:rsidRDefault="00573253" w:rsidP="00573253">
      <w:pPr>
        <w:rPr>
          <w:rFonts w:ascii="Times New Roman" w:hAnsi="Times New Roman"/>
        </w:rPr>
      </w:pPr>
    </w:p>
    <w:p w:rsidR="00573253" w:rsidRPr="00451577" w:rsidRDefault="00573253" w:rsidP="00573253">
      <w:pPr>
        <w:rPr>
          <w:rFonts w:ascii="Times New Roman" w:hAnsi="Times New Roman"/>
        </w:rPr>
      </w:pPr>
    </w:p>
    <w:p w:rsidR="00573253" w:rsidRPr="00451577" w:rsidRDefault="00573253" w:rsidP="00573253">
      <w:pPr>
        <w:rPr>
          <w:rFonts w:ascii="Times New Roman" w:hAnsi="Times New Roman"/>
        </w:rPr>
      </w:pPr>
      <w:r w:rsidRPr="00451577">
        <w:rPr>
          <w:rFonts w:ascii="Times New Roman" w:hAnsi="Times New Roman"/>
        </w:rPr>
        <w:t xml:space="preserve">Students should have a dictionary with them (but don’t rely on it too much during the discussions). Take notes of things you want to say in English but </w:t>
      </w:r>
      <w:r w:rsidRPr="00E973A4">
        <w:rPr>
          <w:rFonts w:ascii="Times New Roman" w:hAnsi="Times New Roman"/>
          <w:i/>
          <w:u w:val="single"/>
        </w:rPr>
        <w:t>do not read your notes</w:t>
      </w:r>
      <w:r w:rsidRPr="00451577">
        <w:rPr>
          <w:rFonts w:ascii="Times New Roman" w:hAnsi="Times New Roman"/>
        </w:rPr>
        <w:t>. Check occasionally during the discussion, check later, or ask me in the next class. In short, students should come away from the discussions with (a) practice using English, (b) new vocabulary either used or heard, and (c) new information.</w:t>
      </w:r>
    </w:p>
    <w:p w:rsidR="00573253" w:rsidRPr="00451577" w:rsidRDefault="00573253" w:rsidP="00573253">
      <w:pPr>
        <w:rPr>
          <w:rFonts w:ascii="Times New Roman" w:hAnsi="Times New Roman"/>
        </w:rPr>
      </w:pPr>
    </w:p>
    <w:p w:rsidR="00380880" w:rsidRPr="00451577" w:rsidRDefault="00573253" w:rsidP="00573253">
      <w:pPr>
        <w:rPr>
          <w:rFonts w:ascii="Times New Roman" w:hAnsi="Times New Roman"/>
        </w:rPr>
      </w:pPr>
      <w:r w:rsidRPr="00451577">
        <w:rPr>
          <w:rFonts w:ascii="Times New Roman" w:hAnsi="Times New Roman"/>
        </w:rPr>
        <w:t>Some preparation for the discussions would be helpful (i.e., prepare handouts or look up information, etc.).</w:t>
      </w:r>
    </w:p>
    <w:sectPr w:rsidR="00380880" w:rsidRPr="00451577" w:rsidSect="00130024">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E34E8"/>
    <w:multiLevelType w:val="hybridMultilevel"/>
    <w:tmpl w:val="55007A7C"/>
    <w:lvl w:ilvl="0" w:tplc="8BE44E04">
      <w:start w:val="1"/>
      <w:numFmt w:val="decimal"/>
      <w:suff w:val="space"/>
      <w:lvlText w:val="%1)"/>
      <w:lvlJc w:val="left"/>
      <w:pPr>
        <w:ind w:left="780" w:hanging="260"/>
      </w:pPr>
      <w:rPr>
        <w:rFonts w:hint="default"/>
      </w:rPr>
    </w:lvl>
    <w:lvl w:ilvl="1" w:tplc="04090017" w:tentative="1">
      <w:start w:val="1"/>
      <w:numFmt w:val="aiueoFullWidth"/>
      <w:lvlText w:val="(%2)"/>
      <w:lvlJc w:val="left"/>
      <w:pPr>
        <w:ind w:left="1480" w:hanging="480"/>
      </w:pPr>
    </w:lvl>
    <w:lvl w:ilvl="2" w:tplc="04090011" w:tentative="1">
      <w:start w:val="1"/>
      <w:numFmt w:val="decimalEnclosedCircle"/>
      <w:lvlText w:val="%3"/>
      <w:lvlJc w:val="left"/>
      <w:pPr>
        <w:ind w:left="1960" w:hanging="480"/>
      </w:pPr>
    </w:lvl>
    <w:lvl w:ilvl="3" w:tplc="0409000F" w:tentative="1">
      <w:start w:val="1"/>
      <w:numFmt w:val="decimal"/>
      <w:lvlText w:val="%4."/>
      <w:lvlJc w:val="left"/>
      <w:pPr>
        <w:ind w:left="2440" w:hanging="480"/>
      </w:pPr>
    </w:lvl>
    <w:lvl w:ilvl="4" w:tplc="04090017" w:tentative="1">
      <w:start w:val="1"/>
      <w:numFmt w:val="aiueoFullWidth"/>
      <w:lvlText w:val="(%5)"/>
      <w:lvlJc w:val="left"/>
      <w:pPr>
        <w:ind w:left="2920" w:hanging="480"/>
      </w:pPr>
    </w:lvl>
    <w:lvl w:ilvl="5" w:tplc="04090011" w:tentative="1">
      <w:start w:val="1"/>
      <w:numFmt w:val="decimalEnclosedCircle"/>
      <w:lvlText w:val="%6"/>
      <w:lvlJc w:val="left"/>
      <w:pPr>
        <w:ind w:left="3400" w:hanging="480"/>
      </w:pPr>
    </w:lvl>
    <w:lvl w:ilvl="6" w:tplc="0409000F" w:tentative="1">
      <w:start w:val="1"/>
      <w:numFmt w:val="decimal"/>
      <w:lvlText w:val="%7."/>
      <w:lvlJc w:val="left"/>
      <w:pPr>
        <w:ind w:left="3880" w:hanging="480"/>
      </w:pPr>
    </w:lvl>
    <w:lvl w:ilvl="7" w:tplc="04090017" w:tentative="1">
      <w:start w:val="1"/>
      <w:numFmt w:val="aiueoFullWidth"/>
      <w:lvlText w:val="(%8)"/>
      <w:lvlJc w:val="left"/>
      <w:pPr>
        <w:ind w:left="4360" w:hanging="480"/>
      </w:pPr>
    </w:lvl>
    <w:lvl w:ilvl="8" w:tplc="04090011" w:tentative="1">
      <w:start w:val="1"/>
      <w:numFmt w:val="decimalEnclosedCircle"/>
      <w:lvlText w:val="%9"/>
      <w:lvlJc w:val="left"/>
      <w:pPr>
        <w:ind w:left="4840" w:hanging="480"/>
      </w:pPr>
    </w:lvl>
  </w:abstractNum>
  <w:abstractNum w:abstractNumId="1">
    <w:nsid w:val="1B2108ED"/>
    <w:multiLevelType w:val="hybridMultilevel"/>
    <w:tmpl w:val="2F149242"/>
    <w:lvl w:ilvl="0" w:tplc="8BE44E04">
      <w:start w:val="1"/>
      <w:numFmt w:val="decimal"/>
      <w:suff w:val="space"/>
      <w:lvlText w:val="%1)"/>
      <w:lvlJc w:val="left"/>
      <w:pPr>
        <w:ind w:left="780" w:hanging="2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32B132A"/>
    <w:multiLevelType w:val="hybridMultilevel"/>
    <w:tmpl w:val="A766976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73253"/>
    <w:rsid w:val="00102BB3"/>
    <w:rsid w:val="001413B1"/>
    <w:rsid w:val="00451577"/>
    <w:rsid w:val="00573253"/>
    <w:rsid w:val="00E973A4"/>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8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451577"/>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Business As Usual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Rubrecht</dc:creator>
  <cp:keywords/>
  <cp:lastModifiedBy>Brian Rubrecht</cp:lastModifiedBy>
  <cp:revision>5</cp:revision>
  <dcterms:created xsi:type="dcterms:W3CDTF">2009-10-26T02:48:00Z</dcterms:created>
  <dcterms:modified xsi:type="dcterms:W3CDTF">2009-10-26T02:52:00Z</dcterms:modified>
</cp:coreProperties>
</file>